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Мастерство ведущего радио и телевидения</w:t>
            </w:r>
          </w:p>
          <w:p>
            <w:pPr>
              <w:jc w:val="center"/>
              <w:spacing w:after="0" w:line="240" w:lineRule="auto"/>
              <w:rPr>
                <w:sz w:val="32"/>
                <w:szCs w:val="32"/>
              </w:rPr>
            </w:pPr>
            <w:r>
              <w:rPr>
                <w:rFonts w:ascii="Times New Roman" w:hAnsi="Times New Roman" w:cs="Times New Roman"/>
                <w:color w:val="#000000"/>
                <w:sz w:val="32"/>
                <w:szCs w:val="32"/>
              </w:rPr>
              <w:t> К.М.02.ДВ.02.02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39.6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«Мастерство ведущего радио и телевидения»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К.М.02.ДВ.02.02 «Мастерство ведущего радио и телевидения».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«Мастерство ведущего радио и телевидения»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быть лицом телеканала и центральной фигурой программы; обретать доверие телезрителей при подаче информации, ведении телепрограмм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технические средства и технология создания телепрограмм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акустику, технику речи; нормы современного литературного произношения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культуру полемики в формате телепередачи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способы удержания внимания зрителя на требуемом аспекте проблемы, темы, предмете, человеке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принципы / правила ведения обсуждения в рамках установленного регламента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систему / критерии оценки качества программ, принятые на канале / в редакции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готовить изложение важнейших документов, материалов печати и информационных агентств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уметь готовить предварительную верстку программы, подводки к сюжетам, готовить/писать сценарий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вести полемику в формате телепередачи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удерживать внимание зрителя на требуемом аспекте проблемы, темы, предмете, человеке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создавать образ, соответствующий требованиям канала/программы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видеть пространственное целое телеэфира, работать в кадре и с суфлером, проводить студийные и внестудийные телевизионные программы, использовать технику для озвучивания материала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четко излагать и аргументировать свое мнение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воспринимать конструктивную критику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подготовки изложения важнейших документов, материалов печати и информационных агентств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владеть навыками готовить предварительную верстку программы, подводки к сюжетам, готовить/писать сценарий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владеть навыками полемики в формате телепередачи</w:t>
            </w:r>
          </w:p>
        </w:tc>
      </w:tr>
      <w:tr>
        <w:trPr>
          <w:trHeight w:hRule="exact" w:val="408.51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владеть навыками удержания внимания зрителя на требуемом аспекте проблемы,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темы, предмете, человеке</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создания образа, соответствующего требованиям канала/программы</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видения пространственного целого телеэфира, работы в кадре и с суфлером,  проведения студийных и внестудийных телевизионных программ, использования техники для озвучивания материала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владеть навыками изложения и аргументирования своего мнения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использования конструктивной критики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формирования, расширения и возобновления авторского актива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системные характеристики, функциональные стили и культуру речи современного русского языка как государственного языка Российской Федерации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использовать разнообразные языковые, стилистические средства в целях эффективной деловой коммуникации в устной и письменной формах на русском языке как государственном языке Российской Федерации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владеть навыки свободного владения разнообразными языковыми,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профессиональной карьеры</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К.М.02.ДВ.02.02 «Мастерство ведущего радио и телевидения» относится к обязательной части, является дисциплиной Блока Б1. «Дисциплины (модули)». Модуль "Теле- и радиовещательные средства массовой информация"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Современное радио</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УК-6,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«журналистского мастерства». Профессионализм ведущего радиопрограмм. Личностный фактор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Мастерство радиоведущего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мастерство телеведущего. Стандарты телевизионного эфира.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образа телевизионного 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формирования образа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Типажи образа телеведущего. Формы общения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особенности работы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особенности телевизионных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подготовки информационных материалов. Работа телеведущего в студии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«журналистского мастерства»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ведущего радиопрограмм. Личностный фактор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Мастерство радиоведущего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мастерства радиоведущего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мастерство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Стандарты телевизионного эфира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образа телевизионного 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формирования образа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Синтез  внешнего  имиджа  и  форм подачи информационного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Типажи образа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общения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особенности работы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навыки в работе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особенности телевизионных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Практические навыки по стилистическим особенностям телевизионных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подготовки информационных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телеведущего в студии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902.7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«журналистского мастерства». Профессионализм ведущего радиопрограмм. Личностный фактор</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Журналистское мастерство: критерии оценки. Индивидуальное мастерство и общие редакционные  задачи: единство и борьба противоположностей. Специфика ведения радиоэфира. Специфика ведения телеэфира. Работа в кадре и за кадром. Индивидуальные особенности и анализ творческой  деятельности известных радио - и телеведущих А. Венедиктова, Л. Парфенова, В. Познера, С. Брилева, В. Соловьева, М. Швыдкого и др.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Мастерство радиоведущего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радио. Слагаемые аудиообразности. Выразительные средства радиовещания. Образ и имидж радиоведущего. Основные компоненты и технология формирования образа радиоведущего. Типажи образа радиоведущего. Радиоведущий как представитель аудитории. Эстетика и этика ведения радиоэфира. Правовые и профессионально- этические ориентиры. Технические средства в процессе деятельности радиоведущего. 	Практический анализ радиоматериалов и радиопрограмм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мастерство телеведущего. Стандарты телевизионного эфира.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журналистского коллектива телекомпании. Функции телеведущего. Понятие имиджа телеведущего. Роль аудитории в формировании образа телевизионного ведущего. 	Особенности подачи информационного материала на разных этапах развития телевидения.</w:t>
            </w:r>
          </w:p>
          <w:p>
            <w:pPr>
              <w:jc w:val="both"/>
              <w:spacing w:after="0" w:line="240" w:lineRule="auto"/>
              <w:rPr>
                <w:sz w:val="24"/>
                <w:szCs w:val="24"/>
              </w:rPr>
            </w:pPr>
            <w:r>
              <w:rPr>
                <w:rFonts w:ascii="Times New Roman" w:hAnsi="Times New Roman" w:cs="Times New Roman"/>
                <w:color w:val="#000000"/>
                <w:sz w:val="24"/>
                <w:szCs w:val="24"/>
              </w:rPr>
              <w:t> Особенности подготовки и ведения телевизионных программ разных видов. 	Концептуальные и стилистические особенности стандартов телевизионного эфира. Многофункциональность телеведущего: журналист-ведущий, автор-ведущий, продюсер- ведущий, автор-ведущий-режиссѐр программы.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компоненты образа телевизионного ведущего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 первого впечатления. Самопрезентация. Уровни  восприятия телеведущего: собственный взгляд, с точки зрения аудитории, беспристрастный наблюдатель. 	Обратная связь: визуальная голосовая и вербальная. Методика поддержания образа телеведущего. Особенности изменения образа телеведущего.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формирования образа телеведущего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имиджмейкеров в создании образа телеведущего. Формы и методы создания образа телеведущего. Психология создания имиджа. Индивидуальность имиджа телеведущего. Цвет одежды и его восприятие зрителями.  Гардероб и аксессуары.  Причѐска и грим телеведущего.  Особенности телевизионного визажа.  Синтез внешнего имиджа и форм подачи информационного материала.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Типажи образа телеведущего. Формы общения телеведущего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возникновения и характеристики типов  телеведущего.  Символичность типов телеведущего.  Устойчивость образ  телеведущего.  Возможность  смены  образа телеведущего. Богатство речи.  Образность, метафоричность речи телеведущего.  Логика и понятность речи телеведущего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особенности работы телеведущего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Адаптация речи к особенностям аудитории.  Особенности речи телеведущего: энергетика, контакт,  внушение, импровизация, содержание, подача.	Интонационная выразительность речи телеведущего. Непрерывность речи. Стилистические особенности речи телеведущего.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особенности телевизионных жанров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Телевизионные жанры: монолог, диалог, интервью, ток-шоу, авторская программа. 	Сценарий и сценарная заявка телевизионной программы.	Основы драматургии при подготовке телевизионных материалов.  Озвучивание и закадровый текст.  Работа с тематическим материалом и подготовка к съѐмкам.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подготовки информационных материалов. Работа телеведущего в студии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Тематическая концепция программы.  Структурные элементы построения программы. Особенности подготовки и ведения новостных блоков разного содержания: политические новости, новости спорта, светская хроника, детские новости, криминальная хроника, экономические новости.    Работа вне студии.  Основные правила для хорошего stand-up. Работа с текстом новостных блоков. Особенности подготовки телевизионного репортажа. Специфика работы с телесуфлѐром.  Студийный свет и его особенности.  	Работа с операторами и звукорежиссѐром.  Работа с гостем в студии.  Распространѐнные ошибки общения.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«журналистского мастерства»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Журналистское мастерство: критерии оценки.</w:t>
            </w:r>
          </w:p>
          <w:p>
            <w:pPr>
              <w:jc w:val="both"/>
              <w:spacing w:after="0" w:line="240" w:lineRule="auto"/>
              <w:rPr>
                <w:sz w:val="24"/>
                <w:szCs w:val="24"/>
              </w:rPr>
            </w:pPr>
            <w:r>
              <w:rPr>
                <w:rFonts w:ascii="Times New Roman" w:hAnsi="Times New Roman" w:cs="Times New Roman"/>
                <w:color w:val="#000000"/>
                <w:sz w:val="24"/>
                <w:szCs w:val="24"/>
              </w:rPr>
              <w:t> 2.	Индивидуальное мастерство и общие редакционные  задачи:  единство  и  борьба противоположностей.</w:t>
            </w:r>
          </w:p>
          <w:p>
            <w:pPr>
              <w:jc w:val="both"/>
              <w:spacing w:after="0" w:line="240" w:lineRule="auto"/>
              <w:rPr>
                <w:sz w:val="24"/>
                <w:szCs w:val="24"/>
              </w:rPr>
            </w:pPr>
            <w:r>
              <w:rPr>
                <w:rFonts w:ascii="Times New Roman" w:hAnsi="Times New Roman" w:cs="Times New Roman"/>
                <w:color w:val="#000000"/>
                <w:sz w:val="24"/>
                <w:szCs w:val="24"/>
              </w:rPr>
              <w:t> 3.	Специфика  ведения  радиоэфира.</w:t>
            </w:r>
          </w:p>
          <w:p>
            <w:pPr>
              <w:jc w:val="both"/>
              <w:spacing w:after="0" w:line="240" w:lineRule="auto"/>
              <w:rPr>
                <w:sz w:val="24"/>
                <w:szCs w:val="24"/>
              </w:rPr>
            </w:pPr>
            <w:r>
              <w:rPr>
                <w:rFonts w:ascii="Times New Roman" w:hAnsi="Times New Roman" w:cs="Times New Roman"/>
                <w:color w:val="#000000"/>
                <w:sz w:val="24"/>
                <w:szCs w:val="24"/>
              </w:rPr>
              <w:t> 4.	Специфика ведения телеэфира.</w:t>
            </w:r>
          </w:p>
          <w:p>
            <w:pPr>
              <w:jc w:val="both"/>
              <w:spacing w:after="0" w:line="240" w:lineRule="auto"/>
              <w:rPr>
                <w:sz w:val="24"/>
                <w:szCs w:val="24"/>
              </w:rPr>
            </w:pPr>
            <w:r>
              <w:rPr>
                <w:rFonts w:ascii="Times New Roman" w:hAnsi="Times New Roman" w:cs="Times New Roman"/>
                <w:color w:val="#000000"/>
                <w:sz w:val="24"/>
                <w:szCs w:val="24"/>
              </w:rPr>
              <w:t> 5.	Работа в кадре и за кадром.</w:t>
            </w:r>
          </w:p>
          <w:p>
            <w:pPr>
              <w:jc w:val="both"/>
              <w:spacing w:after="0" w:line="240" w:lineRule="auto"/>
              <w:rPr>
                <w:sz w:val="24"/>
                <w:szCs w:val="24"/>
              </w:rPr>
            </w:pPr>
            <w:r>
              <w:rPr>
                <w:rFonts w:ascii="Times New Roman" w:hAnsi="Times New Roman" w:cs="Times New Roman"/>
                <w:color w:val="#000000"/>
                <w:sz w:val="24"/>
                <w:szCs w:val="24"/>
              </w:rPr>
              <w:t> 1.	Индивидуальные особенности и анализ  творческой  деятельности известных  радио -  и телеведущих А. Венедиктова, Л. Парфенова, В. Познера, С. Брилева, В. Соловьева, М. Швыдкого и др.</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Профессионализм ведущего радиопрограмм. Личностный фактор</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p>
            <w:pPr>
              <w:jc w:val="both"/>
              <w:spacing w:after="0" w:line="240" w:lineRule="auto"/>
              <w:rPr>
                <w:sz w:val="24"/>
                <w:szCs w:val="24"/>
              </w:rPr>
            </w:pPr>
            <w:r>
              <w:rPr>
                <w:rFonts w:ascii="Times New Roman" w:hAnsi="Times New Roman" w:cs="Times New Roman"/>
                <w:color w:val="#000000"/>
                <w:sz w:val="24"/>
                <w:szCs w:val="24"/>
              </w:rPr>
              <w:t> 1.	«Время». Студенты самостоятельно контролируют свое чувство времени, проверяя себя через определенные промежутки времени и записывая результаты. Погрешность +/- 5 минут считается нормой.</w:t>
            </w:r>
          </w:p>
          <w:p>
            <w:pPr>
              <w:jc w:val="both"/>
              <w:spacing w:after="0" w:line="240" w:lineRule="auto"/>
              <w:rPr>
                <w:sz w:val="24"/>
                <w:szCs w:val="24"/>
              </w:rPr>
            </w:pPr>
            <w:r>
              <w:rPr>
                <w:rFonts w:ascii="Times New Roman" w:hAnsi="Times New Roman" w:cs="Times New Roman"/>
                <w:color w:val="#000000"/>
                <w:sz w:val="24"/>
                <w:szCs w:val="24"/>
              </w:rPr>
              <w:t> 2.	«Фраза-картинка». В журналистских материалах важно не только рассказывать о чем-то, но и показывать. В некоторых жанрах, например, репортаже, журналист обязан создать «эффект присутствия». Можно написать «Он рассердился», и тогда читателю ничего не остается, как поверить этому сообщению-рассказу. А можно написать иначе: «Он грохнул кулаком по столу и отшвырнул ногой стул». Читатель сразу представит себе эту сцену и сделает вывод, что человек рассердился, разозлился. Задание – «показать» фразы: ОН ГОЛОДЕН, ДЕВОЧКА БОИТСЯ, МАШИНА ПОПАЛА В АВАРИЮ, ЕМУ СТАЛО СТРАШНО.</w:t>
            </w:r>
          </w:p>
          <w:p>
            <w:pPr>
              <w:jc w:val="both"/>
              <w:spacing w:after="0" w:line="240" w:lineRule="auto"/>
              <w:rPr>
                <w:sz w:val="24"/>
                <w:szCs w:val="24"/>
              </w:rPr>
            </w:pPr>
            <w:r>
              <w:rPr>
                <w:rFonts w:ascii="Times New Roman" w:hAnsi="Times New Roman" w:cs="Times New Roman"/>
                <w:color w:val="#000000"/>
                <w:sz w:val="24"/>
                <w:szCs w:val="24"/>
              </w:rPr>
              <w:t> 1.	 «Реплики». Попробуйте написать как можно больше реплик, которые человек произносит, когда он РАЗДРАЖЕН, УДИВЛЕН, НЕГОДУЕТ, НЕДОУМЕВАЕТ, НЕ ВЕРИТ, ВОСТОРГАЕТСЯ, ЗЛИТСЯ.</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Мастерство радиоведущего</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радио.</w:t>
            </w:r>
          </w:p>
          <w:p>
            <w:pPr>
              <w:jc w:val="both"/>
              <w:spacing w:after="0" w:line="240" w:lineRule="auto"/>
              <w:rPr>
                <w:sz w:val="24"/>
                <w:szCs w:val="24"/>
              </w:rPr>
            </w:pPr>
            <w:r>
              <w:rPr>
                <w:rFonts w:ascii="Times New Roman" w:hAnsi="Times New Roman" w:cs="Times New Roman"/>
                <w:color w:val="#000000"/>
                <w:sz w:val="24"/>
                <w:szCs w:val="24"/>
              </w:rPr>
              <w:t> 2.	Слагаемые аудиообразности.</w:t>
            </w:r>
          </w:p>
          <w:p>
            <w:pPr>
              <w:jc w:val="both"/>
              <w:spacing w:after="0" w:line="240" w:lineRule="auto"/>
              <w:rPr>
                <w:sz w:val="24"/>
                <w:szCs w:val="24"/>
              </w:rPr>
            </w:pPr>
            <w:r>
              <w:rPr>
                <w:rFonts w:ascii="Times New Roman" w:hAnsi="Times New Roman" w:cs="Times New Roman"/>
                <w:color w:val="#000000"/>
                <w:sz w:val="24"/>
                <w:szCs w:val="24"/>
              </w:rPr>
              <w:t> 3.	Выразительные средства радиовещания.</w:t>
            </w:r>
          </w:p>
          <w:p>
            <w:pPr>
              <w:jc w:val="both"/>
              <w:spacing w:after="0" w:line="240" w:lineRule="auto"/>
              <w:rPr>
                <w:sz w:val="24"/>
                <w:szCs w:val="24"/>
              </w:rPr>
            </w:pPr>
            <w:r>
              <w:rPr>
                <w:rFonts w:ascii="Times New Roman" w:hAnsi="Times New Roman" w:cs="Times New Roman"/>
                <w:color w:val="#000000"/>
                <w:sz w:val="24"/>
                <w:szCs w:val="24"/>
              </w:rPr>
              <w:t> 4.	Образ и имидж радиоведущего.</w:t>
            </w:r>
          </w:p>
          <w:p>
            <w:pPr>
              <w:jc w:val="both"/>
              <w:spacing w:after="0" w:line="240" w:lineRule="auto"/>
              <w:rPr>
                <w:sz w:val="24"/>
                <w:szCs w:val="24"/>
              </w:rPr>
            </w:pPr>
            <w:r>
              <w:rPr>
                <w:rFonts w:ascii="Times New Roman" w:hAnsi="Times New Roman" w:cs="Times New Roman"/>
                <w:color w:val="#000000"/>
                <w:sz w:val="24"/>
                <w:szCs w:val="24"/>
              </w:rPr>
              <w:t> 5.	Основные компоненты и технология формирования образа радиоведущего.</w:t>
            </w:r>
          </w:p>
          <w:p>
            <w:pPr>
              <w:jc w:val="both"/>
              <w:spacing w:after="0" w:line="240" w:lineRule="auto"/>
              <w:rPr>
                <w:sz w:val="24"/>
                <w:szCs w:val="24"/>
              </w:rPr>
            </w:pPr>
            <w:r>
              <w:rPr>
                <w:rFonts w:ascii="Times New Roman" w:hAnsi="Times New Roman" w:cs="Times New Roman"/>
                <w:color w:val="#000000"/>
                <w:sz w:val="24"/>
                <w:szCs w:val="24"/>
              </w:rPr>
              <w:t> 6.	Типажи образа радиоведущего.</w:t>
            </w:r>
          </w:p>
          <w:p>
            <w:pPr>
              <w:jc w:val="both"/>
              <w:spacing w:after="0" w:line="240" w:lineRule="auto"/>
              <w:rPr>
                <w:sz w:val="24"/>
                <w:szCs w:val="24"/>
              </w:rPr>
            </w:pPr>
            <w:r>
              <w:rPr>
                <w:rFonts w:ascii="Times New Roman" w:hAnsi="Times New Roman" w:cs="Times New Roman"/>
                <w:color w:val="#000000"/>
                <w:sz w:val="24"/>
                <w:szCs w:val="24"/>
              </w:rPr>
              <w:t> 7.	Радиоведущий как представитель аудитории.</w:t>
            </w:r>
          </w:p>
          <w:p>
            <w:pPr>
              <w:jc w:val="both"/>
              <w:spacing w:after="0" w:line="240" w:lineRule="auto"/>
              <w:rPr>
                <w:sz w:val="24"/>
                <w:szCs w:val="24"/>
              </w:rPr>
            </w:pPr>
            <w:r>
              <w:rPr>
                <w:rFonts w:ascii="Times New Roman" w:hAnsi="Times New Roman" w:cs="Times New Roman"/>
                <w:color w:val="#000000"/>
                <w:sz w:val="24"/>
                <w:szCs w:val="24"/>
              </w:rPr>
              <w:t> 8.	Эстетика и этика ведения радиоэфира.</w:t>
            </w:r>
          </w:p>
          <w:p>
            <w:pPr>
              <w:jc w:val="both"/>
              <w:spacing w:after="0" w:line="240" w:lineRule="auto"/>
              <w:rPr>
                <w:sz w:val="24"/>
                <w:szCs w:val="24"/>
              </w:rPr>
            </w:pPr>
            <w:r>
              <w:rPr>
                <w:rFonts w:ascii="Times New Roman" w:hAnsi="Times New Roman" w:cs="Times New Roman"/>
                <w:color w:val="#000000"/>
                <w:sz w:val="24"/>
                <w:szCs w:val="24"/>
              </w:rPr>
              <w:t> 9.	Правовые и профессионально-этические ориентиры.</w:t>
            </w:r>
          </w:p>
          <w:p>
            <w:pPr>
              <w:jc w:val="both"/>
              <w:spacing w:after="0" w:line="240" w:lineRule="auto"/>
              <w:rPr>
                <w:sz w:val="24"/>
                <w:szCs w:val="24"/>
              </w:rPr>
            </w:pPr>
            <w:r>
              <w:rPr>
                <w:rFonts w:ascii="Times New Roman" w:hAnsi="Times New Roman" w:cs="Times New Roman"/>
                <w:color w:val="#000000"/>
                <w:sz w:val="24"/>
                <w:szCs w:val="24"/>
              </w:rPr>
              <w:t> 10.	Технические средства в процессе деятельности радиоведущего.</w:t>
            </w:r>
          </w:p>
          <w:p>
            <w:pPr>
              <w:jc w:val="both"/>
              <w:spacing w:after="0" w:line="240" w:lineRule="auto"/>
              <w:rPr>
                <w:sz w:val="24"/>
                <w:szCs w:val="24"/>
              </w:rPr>
            </w:pPr>
            <w:r>
              <w:rPr>
                <w:rFonts w:ascii="Times New Roman" w:hAnsi="Times New Roman" w:cs="Times New Roman"/>
                <w:color w:val="#000000"/>
                <w:sz w:val="24"/>
                <w:szCs w:val="24"/>
              </w:rPr>
              <w:t> 1.	Практический анализ радиоматериалов и радиопрограмм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мастерства радиоведущего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задания:</w:t>
            </w:r>
          </w:p>
          <w:p>
            <w:pPr>
              <w:jc w:val="both"/>
              <w:spacing w:after="0" w:line="240" w:lineRule="auto"/>
              <w:rPr>
                <w:sz w:val="24"/>
                <w:szCs w:val="24"/>
              </w:rPr>
            </w:pPr>
            <w:r>
              <w:rPr>
                <w:rFonts w:ascii="Times New Roman" w:hAnsi="Times New Roman" w:cs="Times New Roman"/>
                <w:color w:val="#000000"/>
                <w:sz w:val="24"/>
                <w:szCs w:val="24"/>
              </w:rPr>
              <w:t> 1.	«Одно...». Студентом выбираются несколько человек, сходных в чем-то (имя, фамилия, дата рождения и т.п.) и описывается какой-либо результат или курьез этого сходства. Цель упражнения – поиск социального смысла в частном случае.</w:t>
            </w:r>
          </w:p>
          <w:p>
            <w:pPr>
              <w:jc w:val="both"/>
              <w:spacing w:after="0" w:line="240" w:lineRule="auto"/>
              <w:rPr>
                <w:sz w:val="24"/>
                <w:szCs w:val="24"/>
              </w:rPr>
            </w:pPr>
            <w:r>
              <w:rPr>
                <w:rFonts w:ascii="Times New Roman" w:hAnsi="Times New Roman" w:cs="Times New Roman"/>
                <w:color w:val="#000000"/>
                <w:sz w:val="24"/>
                <w:szCs w:val="24"/>
              </w:rPr>
              <w:t> 2.	 «Главная улица». Выбирается социально значимый факт (ряд фактов), связанный с главной улицей города (села) и подается последовательно в жанре хроники, заметки, информации, интервью, репортажа и отчета. Цель упражнения – уточнение методики работы в разных жанрах.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мастерство телеведущего.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Структура журналистского коллектива телекомпании.</w:t>
            </w:r>
          </w:p>
          <w:p>
            <w:pPr>
              <w:jc w:val="both"/>
              <w:spacing w:after="0" w:line="240" w:lineRule="auto"/>
              <w:rPr>
                <w:sz w:val="24"/>
                <w:szCs w:val="24"/>
              </w:rPr>
            </w:pPr>
            <w:r>
              <w:rPr>
                <w:rFonts w:ascii="Times New Roman" w:hAnsi="Times New Roman" w:cs="Times New Roman"/>
                <w:color w:val="#000000"/>
                <w:sz w:val="24"/>
                <w:szCs w:val="24"/>
              </w:rPr>
              <w:t> 2.	Функции телеведущего.</w:t>
            </w:r>
          </w:p>
          <w:p>
            <w:pPr>
              <w:jc w:val="both"/>
              <w:spacing w:after="0" w:line="240" w:lineRule="auto"/>
              <w:rPr>
                <w:sz w:val="24"/>
                <w:szCs w:val="24"/>
              </w:rPr>
            </w:pPr>
            <w:r>
              <w:rPr>
                <w:rFonts w:ascii="Times New Roman" w:hAnsi="Times New Roman" w:cs="Times New Roman"/>
                <w:color w:val="#000000"/>
                <w:sz w:val="24"/>
                <w:szCs w:val="24"/>
              </w:rPr>
              <w:t> 3.	Понятие имиджа телеведущего.</w:t>
            </w:r>
          </w:p>
          <w:p>
            <w:pPr>
              <w:jc w:val="both"/>
              <w:spacing w:after="0" w:line="240" w:lineRule="auto"/>
              <w:rPr>
                <w:sz w:val="24"/>
                <w:szCs w:val="24"/>
              </w:rPr>
            </w:pPr>
            <w:r>
              <w:rPr>
                <w:rFonts w:ascii="Times New Roman" w:hAnsi="Times New Roman" w:cs="Times New Roman"/>
                <w:color w:val="#000000"/>
                <w:sz w:val="24"/>
                <w:szCs w:val="24"/>
              </w:rPr>
              <w:t> 4.	Роль аудитории в формировании образа телевизионного ведущего.</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Описать один из этапов развития телевидения в России. Представить в форме реферата.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Стандарты телевизионного эфира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Особенности  подачи  информационного  материала  на  разных  этапах  развития телевидения.</w:t>
            </w:r>
          </w:p>
          <w:p>
            <w:pPr>
              <w:jc w:val="both"/>
              <w:spacing w:after="0" w:line="240" w:lineRule="auto"/>
              <w:rPr>
                <w:sz w:val="24"/>
                <w:szCs w:val="24"/>
              </w:rPr>
            </w:pPr>
            <w:r>
              <w:rPr>
                <w:rFonts w:ascii="Times New Roman" w:hAnsi="Times New Roman" w:cs="Times New Roman"/>
                <w:color w:val="#000000"/>
                <w:sz w:val="24"/>
                <w:szCs w:val="24"/>
              </w:rPr>
              <w:t> 2.	Особенности подготовки и ведения телевизионных программ разных видов.</w:t>
            </w:r>
          </w:p>
          <w:p>
            <w:pPr>
              <w:jc w:val="both"/>
              <w:spacing w:after="0" w:line="240" w:lineRule="auto"/>
              <w:rPr>
                <w:sz w:val="24"/>
                <w:szCs w:val="24"/>
              </w:rPr>
            </w:pPr>
            <w:r>
              <w:rPr>
                <w:rFonts w:ascii="Times New Roman" w:hAnsi="Times New Roman" w:cs="Times New Roman"/>
                <w:color w:val="#000000"/>
                <w:sz w:val="24"/>
                <w:szCs w:val="24"/>
              </w:rPr>
              <w:t> 3.	Концептуальные и стилистические особенности стандартов телевизионного эфира.</w:t>
            </w:r>
          </w:p>
          <w:p>
            <w:pPr>
              <w:jc w:val="both"/>
              <w:spacing w:after="0" w:line="240" w:lineRule="auto"/>
              <w:rPr>
                <w:sz w:val="24"/>
                <w:szCs w:val="24"/>
              </w:rPr>
            </w:pPr>
            <w:r>
              <w:rPr>
                <w:rFonts w:ascii="Times New Roman" w:hAnsi="Times New Roman" w:cs="Times New Roman"/>
                <w:color w:val="#000000"/>
                <w:sz w:val="24"/>
                <w:szCs w:val="24"/>
              </w:rPr>
              <w:t> 4.	Многофункциональность  телеведущего:  журналист-ведущий,  автор-ведущий, продюсер-ведущий, автор-ведущий-режиссѐр программы.</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Выбрать одну телепрограмму любого телеканала.</w:t>
            </w:r>
          </w:p>
          <w:p>
            <w:pPr>
              <w:jc w:val="both"/>
              <w:spacing w:after="0" w:line="240" w:lineRule="auto"/>
              <w:rPr>
                <w:sz w:val="24"/>
                <w:szCs w:val="24"/>
              </w:rPr>
            </w:pPr>
            <w:r>
              <w:rPr>
                <w:rFonts w:ascii="Times New Roman" w:hAnsi="Times New Roman" w:cs="Times New Roman"/>
                <w:color w:val="#000000"/>
                <w:sz w:val="24"/>
                <w:szCs w:val="24"/>
              </w:rPr>
              <w:t> 2.	Проанализировать телепрограмму с позиций выполнения ею  определенных функций.</w:t>
            </w:r>
          </w:p>
          <w:p>
            <w:pPr>
              <w:jc w:val="both"/>
              <w:spacing w:after="0" w:line="240" w:lineRule="auto"/>
              <w:rPr>
                <w:sz w:val="24"/>
                <w:szCs w:val="24"/>
              </w:rPr>
            </w:pPr>
            <w:r>
              <w:rPr>
                <w:rFonts w:ascii="Times New Roman" w:hAnsi="Times New Roman" w:cs="Times New Roman"/>
                <w:color w:val="#000000"/>
                <w:sz w:val="24"/>
                <w:szCs w:val="24"/>
              </w:rPr>
              <w:t> 1.	Представить в форме презентации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 телеведущего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Эффект  первого  впечатления.</w:t>
            </w:r>
          </w:p>
          <w:p>
            <w:pPr>
              <w:jc w:val="both"/>
              <w:spacing w:after="0" w:line="240" w:lineRule="auto"/>
              <w:rPr>
                <w:sz w:val="24"/>
                <w:szCs w:val="24"/>
              </w:rPr>
            </w:pPr>
            <w:r>
              <w:rPr>
                <w:rFonts w:ascii="Times New Roman" w:hAnsi="Times New Roman" w:cs="Times New Roman"/>
                <w:color w:val="#000000"/>
                <w:sz w:val="24"/>
                <w:szCs w:val="24"/>
              </w:rPr>
              <w:t> 2.	Самопрезентация.</w:t>
            </w:r>
          </w:p>
          <w:p>
            <w:pPr>
              <w:jc w:val="both"/>
              <w:spacing w:after="0" w:line="240" w:lineRule="auto"/>
              <w:rPr>
                <w:sz w:val="24"/>
                <w:szCs w:val="24"/>
              </w:rPr>
            </w:pPr>
            <w:r>
              <w:rPr>
                <w:rFonts w:ascii="Times New Roman" w:hAnsi="Times New Roman" w:cs="Times New Roman"/>
                <w:color w:val="#000000"/>
                <w:sz w:val="24"/>
                <w:szCs w:val="24"/>
              </w:rPr>
              <w:t> 3.	Уровни  восприятия  телеведущего: собственный  взгляд,  с  точки  зрения  аудитории, беспристрастный  наблюдатель.</w:t>
            </w:r>
          </w:p>
          <w:p>
            <w:pPr>
              <w:jc w:val="both"/>
              <w:spacing w:after="0" w:line="240" w:lineRule="auto"/>
              <w:rPr>
                <w:sz w:val="24"/>
                <w:szCs w:val="24"/>
              </w:rPr>
            </w:pPr>
            <w:r>
              <w:rPr>
                <w:rFonts w:ascii="Times New Roman" w:hAnsi="Times New Roman" w:cs="Times New Roman"/>
                <w:color w:val="#000000"/>
                <w:sz w:val="24"/>
                <w:szCs w:val="24"/>
              </w:rPr>
              <w:t> 4.	Обратная связь: визуальная голосовая и вербальная.</w:t>
            </w:r>
          </w:p>
          <w:p>
            <w:pPr>
              <w:jc w:val="both"/>
              <w:spacing w:after="0" w:line="240" w:lineRule="auto"/>
              <w:rPr>
                <w:sz w:val="24"/>
                <w:szCs w:val="24"/>
              </w:rPr>
            </w:pPr>
            <w:r>
              <w:rPr>
                <w:rFonts w:ascii="Times New Roman" w:hAnsi="Times New Roman" w:cs="Times New Roman"/>
                <w:color w:val="#000000"/>
                <w:sz w:val="24"/>
                <w:szCs w:val="24"/>
              </w:rPr>
              <w:t> 5.	Методика поддержания образа телеведущего.</w:t>
            </w:r>
          </w:p>
          <w:p>
            <w:pPr>
              <w:jc w:val="both"/>
              <w:spacing w:after="0" w:line="240" w:lineRule="auto"/>
              <w:rPr>
                <w:sz w:val="24"/>
                <w:szCs w:val="24"/>
              </w:rPr>
            </w:pPr>
            <w:r>
              <w:rPr>
                <w:rFonts w:ascii="Times New Roman" w:hAnsi="Times New Roman" w:cs="Times New Roman"/>
                <w:color w:val="#000000"/>
                <w:sz w:val="24"/>
                <w:szCs w:val="24"/>
              </w:rPr>
              <w:t> Особенности изменения образа телеведущего.</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компоненты образа телевизионного ведущего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Подготовить одну экранную заметку ("сюжет") для выпуска новостей.</w:t>
            </w:r>
          </w:p>
          <w:p>
            <w:pPr>
              <w:jc w:val="both"/>
              <w:spacing w:after="0" w:line="240" w:lineRule="auto"/>
              <w:rPr>
                <w:sz w:val="24"/>
                <w:szCs w:val="24"/>
              </w:rPr>
            </w:pPr>
            <w:r>
              <w:rPr>
                <w:rFonts w:ascii="Times New Roman" w:hAnsi="Times New Roman" w:cs="Times New Roman"/>
                <w:color w:val="#000000"/>
                <w:sz w:val="24"/>
                <w:szCs w:val="24"/>
              </w:rPr>
              <w:t> 2.	Принять участие в разработке концепции и сценария новостного выпуска.</w:t>
            </w:r>
          </w:p>
          <w:p>
            <w:pPr>
              <w:jc w:val="both"/>
              <w:spacing w:after="0" w:line="240" w:lineRule="auto"/>
              <w:rPr>
                <w:sz w:val="24"/>
                <w:szCs w:val="24"/>
              </w:rPr>
            </w:pPr>
            <w:r>
              <w:rPr>
                <w:rFonts w:ascii="Times New Roman" w:hAnsi="Times New Roman" w:cs="Times New Roman"/>
                <w:color w:val="#000000"/>
                <w:sz w:val="24"/>
                <w:szCs w:val="24"/>
              </w:rPr>
              <w:t> 3.	Организовать и отредактировать один информационный материал для выпуска новостей.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формирования образа телеведущего</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Роль  имиджмейкеров  в  создании  образа  телеведущего.</w:t>
            </w:r>
          </w:p>
          <w:p>
            <w:pPr>
              <w:jc w:val="both"/>
              <w:spacing w:after="0" w:line="240" w:lineRule="auto"/>
              <w:rPr>
                <w:sz w:val="24"/>
                <w:szCs w:val="24"/>
              </w:rPr>
            </w:pPr>
            <w:r>
              <w:rPr>
                <w:rFonts w:ascii="Times New Roman" w:hAnsi="Times New Roman" w:cs="Times New Roman"/>
                <w:color w:val="#000000"/>
                <w:sz w:val="24"/>
                <w:szCs w:val="24"/>
              </w:rPr>
              <w:t> 2.	Формы  и  методы  создания  образа телеведущего.</w:t>
            </w:r>
          </w:p>
          <w:p>
            <w:pPr>
              <w:jc w:val="both"/>
              <w:spacing w:after="0" w:line="240" w:lineRule="auto"/>
              <w:rPr>
                <w:sz w:val="24"/>
                <w:szCs w:val="24"/>
              </w:rPr>
            </w:pPr>
            <w:r>
              <w:rPr>
                <w:rFonts w:ascii="Times New Roman" w:hAnsi="Times New Roman" w:cs="Times New Roman"/>
                <w:color w:val="#000000"/>
                <w:sz w:val="24"/>
                <w:szCs w:val="24"/>
              </w:rPr>
              <w:t> 3.	Психология создания имиджа.</w:t>
            </w:r>
          </w:p>
          <w:p>
            <w:pPr>
              <w:jc w:val="both"/>
              <w:spacing w:after="0" w:line="240" w:lineRule="auto"/>
              <w:rPr>
                <w:sz w:val="24"/>
                <w:szCs w:val="24"/>
              </w:rPr>
            </w:pPr>
            <w:r>
              <w:rPr>
                <w:rFonts w:ascii="Times New Roman" w:hAnsi="Times New Roman" w:cs="Times New Roman"/>
                <w:color w:val="#000000"/>
                <w:sz w:val="24"/>
                <w:szCs w:val="24"/>
              </w:rPr>
              <w:t> 4.	Индивидуальность имиджа телеведущего.</w:t>
            </w:r>
          </w:p>
          <w:p>
            <w:pPr>
              <w:jc w:val="both"/>
              <w:spacing w:after="0" w:line="240" w:lineRule="auto"/>
              <w:rPr>
                <w:sz w:val="24"/>
                <w:szCs w:val="24"/>
              </w:rPr>
            </w:pPr>
            <w:r>
              <w:rPr>
                <w:rFonts w:ascii="Times New Roman" w:hAnsi="Times New Roman" w:cs="Times New Roman"/>
                <w:color w:val="#000000"/>
                <w:sz w:val="24"/>
                <w:szCs w:val="24"/>
              </w:rPr>
              <w:t> 5.	Цвет  одежды  и  его  восприятие  зрителями.</w:t>
            </w:r>
          </w:p>
          <w:p>
            <w:pPr>
              <w:jc w:val="both"/>
              <w:spacing w:after="0" w:line="240" w:lineRule="auto"/>
              <w:rPr>
                <w:sz w:val="24"/>
                <w:szCs w:val="24"/>
              </w:rPr>
            </w:pPr>
            <w:r>
              <w:rPr>
                <w:rFonts w:ascii="Times New Roman" w:hAnsi="Times New Roman" w:cs="Times New Roman"/>
                <w:color w:val="#000000"/>
                <w:sz w:val="24"/>
                <w:szCs w:val="24"/>
              </w:rPr>
              <w:t> 6.	Гардероб  и  аксессуары.</w:t>
            </w:r>
          </w:p>
          <w:p>
            <w:pPr>
              <w:jc w:val="both"/>
              <w:spacing w:after="0" w:line="240" w:lineRule="auto"/>
              <w:rPr>
                <w:sz w:val="24"/>
                <w:szCs w:val="24"/>
              </w:rPr>
            </w:pPr>
            <w:r>
              <w:rPr>
                <w:rFonts w:ascii="Times New Roman" w:hAnsi="Times New Roman" w:cs="Times New Roman"/>
                <w:color w:val="#000000"/>
                <w:sz w:val="24"/>
                <w:szCs w:val="24"/>
              </w:rPr>
              <w:t> 7.	Причёска  и  грим телеведущего.</w:t>
            </w:r>
          </w:p>
          <w:p>
            <w:pPr>
              <w:jc w:val="both"/>
              <w:spacing w:after="0" w:line="240" w:lineRule="auto"/>
              <w:rPr>
                <w:sz w:val="24"/>
                <w:szCs w:val="24"/>
              </w:rPr>
            </w:pPr>
            <w:r>
              <w:rPr>
                <w:rFonts w:ascii="Times New Roman" w:hAnsi="Times New Roman" w:cs="Times New Roman"/>
                <w:color w:val="#000000"/>
                <w:sz w:val="24"/>
                <w:szCs w:val="24"/>
              </w:rPr>
              <w:t> 8.	Особенности  телевизионного  визажа.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Синтез  внешнего  имиджа  и  форм подачи информационного материала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Напишите рабочий сценарий информационного видеосюжета. Тему и информационный повод определите самостоятельно.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Типажи образа телеведущего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История  возникновения  и  характеристики  типов  телеведущего.</w:t>
            </w:r>
          </w:p>
          <w:p>
            <w:pPr>
              <w:jc w:val="both"/>
              <w:spacing w:after="0" w:line="240" w:lineRule="auto"/>
              <w:rPr>
                <w:sz w:val="24"/>
                <w:szCs w:val="24"/>
              </w:rPr>
            </w:pPr>
            <w:r>
              <w:rPr>
                <w:rFonts w:ascii="Times New Roman" w:hAnsi="Times New Roman" w:cs="Times New Roman"/>
                <w:color w:val="#000000"/>
                <w:sz w:val="24"/>
                <w:szCs w:val="24"/>
              </w:rPr>
              <w:t> 2.	Символичность  типов телеведущего.</w:t>
            </w:r>
          </w:p>
          <w:p>
            <w:pPr>
              <w:jc w:val="both"/>
              <w:spacing w:after="0" w:line="240" w:lineRule="auto"/>
              <w:rPr>
                <w:sz w:val="24"/>
                <w:szCs w:val="24"/>
              </w:rPr>
            </w:pPr>
            <w:r>
              <w:rPr>
                <w:rFonts w:ascii="Times New Roman" w:hAnsi="Times New Roman" w:cs="Times New Roman"/>
                <w:color w:val="#000000"/>
                <w:sz w:val="24"/>
                <w:szCs w:val="24"/>
              </w:rPr>
              <w:t> 3.	Устойчивость  образа  телеведущего.</w:t>
            </w:r>
          </w:p>
          <w:p>
            <w:pPr>
              <w:jc w:val="both"/>
              <w:spacing w:after="0" w:line="240" w:lineRule="auto"/>
              <w:rPr>
                <w:sz w:val="24"/>
                <w:szCs w:val="24"/>
              </w:rPr>
            </w:pPr>
            <w:r>
              <w:rPr>
                <w:rFonts w:ascii="Times New Roman" w:hAnsi="Times New Roman" w:cs="Times New Roman"/>
                <w:color w:val="#000000"/>
                <w:sz w:val="24"/>
                <w:szCs w:val="24"/>
              </w:rPr>
              <w:t> 4.	Возможность  смены  образа телеведущего.</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Сделайте сценарную запись одного из материалов, просмотренных в информационной программе российского телеканала.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общения телеведущего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Богатство речи.</w:t>
            </w:r>
          </w:p>
          <w:p>
            <w:pPr>
              <w:jc w:val="both"/>
              <w:spacing w:after="0" w:line="240" w:lineRule="auto"/>
              <w:rPr>
                <w:sz w:val="24"/>
                <w:szCs w:val="24"/>
              </w:rPr>
            </w:pPr>
            <w:r>
              <w:rPr>
                <w:rFonts w:ascii="Times New Roman" w:hAnsi="Times New Roman" w:cs="Times New Roman"/>
                <w:color w:val="#000000"/>
                <w:sz w:val="24"/>
                <w:szCs w:val="24"/>
              </w:rPr>
              <w:t> 2.	Образность, метафоричность речи телеведущего.</w:t>
            </w:r>
          </w:p>
          <w:p>
            <w:pPr>
              <w:jc w:val="both"/>
              <w:spacing w:after="0" w:line="240" w:lineRule="auto"/>
              <w:rPr>
                <w:sz w:val="24"/>
                <w:szCs w:val="24"/>
              </w:rPr>
            </w:pPr>
            <w:r>
              <w:rPr>
                <w:rFonts w:ascii="Times New Roman" w:hAnsi="Times New Roman" w:cs="Times New Roman"/>
                <w:color w:val="#000000"/>
                <w:sz w:val="24"/>
                <w:szCs w:val="24"/>
              </w:rPr>
              <w:t> 3.	Логика и понятность речи телеведущего.</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Подготовьте 3 немых видеосюжета общей продолжительностью до 5 минут.</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особенности работы телеведущего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Адаптация  речи  к  особенностям  аудитории.</w:t>
            </w:r>
          </w:p>
          <w:p>
            <w:pPr>
              <w:jc w:val="both"/>
              <w:spacing w:after="0" w:line="240" w:lineRule="auto"/>
              <w:rPr>
                <w:sz w:val="24"/>
                <w:szCs w:val="24"/>
              </w:rPr>
            </w:pPr>
            <w:r>
              <w:rPr>
                <w:rFonts w:ascii="Times New Roman" w:hAnsi="Times New Roman" w:cs="Times New Roman"/>
                <w:color w:val="#000000"/>
                <w:sz w:val="24"/>
                <w:szCs w:val="24"/>
              </w:rPr>
              <w:t> 2.	Особенности  речи  телеведущего:  энергетика, контакт,  внушение,  импровизация, содержание,  подача.</w:t>
            </w:r>
          </w:p>
          <w:p>
            <w:pPr>
              <w:jc w:val="both"/>
              <w:spacing w:after="0" w:line="240" w:lineRule="auto"/>
              <w:rPr>
                <w:sz w:val="24"/>
                <w:szCs w:val="24"/>
              </w:rPr>
            </w:pPr>
            <w:r>
              <w:rPr>
                <w:rFonts w:ascii="Times New Roman" w:hAnsi="Times New Roman" w:cs="Times New Roman"/>
                <w:color w:val="#000000"/>
                <w:sz w:val="24"/>
                <w:szCs w:val="24"/>
              </w:rPr>
              <w:t> 3.	Интонационная  выразительность речи телеведущего.</w:t>
            </w:r>
          </w:p>
          <w:p>
            <w:pPr>
              <w:jc w:val="both"/>
              <w:spacing w:after="0" w:line="240" w:lineRule="auto"/>
              <w:rPr>
                <w:sz w:val="24"/>
                <w:szCs w:val="24"/>
              </w:rPr>
            </w:pPr>
            <w:r>
              <w:rPr>
                <w:rFonts w:ascii="Times New Roman" w:hAnsi="Times New Roman" w:cs="Times New Roman"/>
                <w:color w:val="#000000"/>
                <w:sz w:val="24"/>
                <w:szCs w:val="24"/>
              </w:rPr>
              <w:t> 4.	Непрерывность речи.</w:t>
            </w:r>
          </w:p>
          <w:p>
            <w:pPr>
              <w:jc w:val="both"/>
              <w:spacing w:after="0" w:line="240" w:lineRule="auto"/>
              <w:rPr>
                <w:sz w:val="24"/>
                <w:szCs w:val="24"/>
              </w:rPr>
            </w:pPr>
            <w:r>
              <w:rPr>
                <w:rFonts w:ascii="Times New Roman" w:hAnsi="Times New Roman" w:cs="Times New Roman"/>
                <w:color w:val="#000000"/>
                <w:sz w:val="24"/>
                <w:szCs w:val="24"/>
              </w:rPr>
              <w:t> 1.	Стилистические особенности речи телеведущего.</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навыки в работе телеведущего</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1.Подготовьте видеорепортаж для учебной телепрограммы, смонтируйте и презентуйте его (до 3 мин)</w:t>
            </w:r>
          </w:p>
          <w:p>
            <w:pPr>
              <w:jc w:val="both"/>
              <w:spacing w:after="0" w:line="240" w:lineRule="auto"/>
              <w:rPr>
                <w:sz w:val="24"/>
                <w:szCs w:val="24"/>
              </w:rPr>
            </w:pPr>
            <w:r>
              <w:rPr>
                <w:rFonts w:ascii="Times New Roman" w:hAnsi="Times New Roman" w:cs="Times New Roman"/>
                <w:color w:val="#000000"/>
                <w:sz w:val="24"/>
                <w:szCs w:val="24"/>
              </w:rPr>
              <w:t> 2.Предполагает показ на зрителя техники чтения жанровых текстов на телевидении. Каждый студент должен выбрать себе для чтения текст «Новости» и один текст из предложенных жанров:</w:t>
            </w:r>
          </w:p>
          <w:p>
            <w:pPr>
              <w:jc w:val="both"/>
              <w:spacing w:after="0" w:line="240" w:lineRule="auto"/>
              <w:rPr>
                <w:sz w:val="24"/>
                <w:szCs w:val="24"/>
              </w:rPr>
            </w:pPr>
            <w:r>
              <w:rPr>
                <w:rFonts w:ascii="Times New Roman" w:hAnsi="Times New Roman" w:cs="Times New Roman"/>
                <w:color w:val="#000000"/>
                <w:sz w:val="24"/>
                <w:szCs w:val="24"/>
              </w:rPr>
              <w:t> - информационной публицистики: заметка (видеосюжет), отчет, выступление, интервью, репортаж.</w:t>
            </w:r>
          </w:p>
          <w:p>
            <w:pPr>
              <w:jc w:val="both"/>
              <w:spacing w:after="0" w:line="240" w:lineRule="auto"/>
              <w:rPr>
                <w:sz w:val="24"/>
                <w:szCs w:val="24"/>
              </w:rPr>
            </w:pPr>
            <w:r>
              <w:rPr>
                <w:rFonts w:ascii="Times New Roman" w:hAnsi="Times New Roman" w:cs="Times New Roman"/>
                <w:color w:val="#000000"/>
                <w:sz w:val="24"/>
                <w:szCs w:val="24"/>
              </w:rPr>
              <w:t> - ток-шоу, игровая программа;</w:t>
            </w:r>
          </w:p>
          <w:p>
            <w:pPr>
              <w:jc w:val="both"/>
              <w:spacing w:after="0" w:line="240" w:lineRule="auto"/>
              <w:rPr>
                <w:sz w:val="24"/>
                <w:szCs w:val="24"/>
              </w:rPr>
            </w:pPr>
            <w:r>
              <w:rPr>
                <w:rFonts w:ascii="Times New Roman" w:hAnsi="Times New Roman" w:cs="Times New Roman"/>
                <w:color w:val="#000000"/>
                <w:sz w:val="24"/>
                <w:szCs w:val="24"/>
              </w:rPr>
              <w:t> - аналитической публицистики: комментарий, обозрение, беседа, дискуссия, ток-шоу, пресс-конференция, корреспонденция (передача).</w:t>
            </w:r>
          </w:p>
          <w:p>
            <w:pPr>
              <w:jc w:val="both"/>
              <w:spacing w:after="0" w:line="240" w:lineRule="auto"/>
              <w:rPr>
                <w:sz w:val="24"/>
                <w:szCs w:val="24"/>
              </w:rPr>
            </w:pPr>
            <w:r>
              <w:rPr>
                <w:rFonts w:ascii="Times New Roman" w:hAnsi="Times New Roman" w:cs="Times New Roman"/>
                <w:color w:val="#000000"/>
                <w:sz w:val="24"/>
                <w:szCs w:val="24"/>
              </w:rPr>
              <w:t> - художественной публицистики: очерк, зарисовка, эссе,</w:t>
            </w:r>
          </w:p>
          <w:p>
            <w:pPr>
              <w:jc w:val="both"/>
              <w:spacing w:after="0" w:line="240" w:lineRule="auto"/>
              <w:rPr>
                <w:sz w:val="24"/>
                <w:szCs w:val="24"/>
              </w:rPr>
            </w:pPr>
            <w:r>
              <w:rPr>
                <w:rFonts w:ascii="Times New Roman" w:hAnsi="Times New Roman" w:cs="Times New Roman"/>
                <w:color w:val="#000000"/>
                <w:sz w:val="24"/>
                <w:szCs w:val="24"/>
              </w:rPr>
              <w:t> - сатирического направления: фельетон, памфлет и т.д.. А также можно осуществлять ведение передачи, программы, канала, журнала, шоу, документального фильма,  В качестве текстов используются готовые образцы отечественного телевидения. Преподаватель консультирует студентов по технике чтения, а затем студенты готовят тексты самостоятельно.</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особенности телевизионных жанров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Телевизионные  жанры:  монолог,  диалог,  интервью,  ток-шоу,  авторская программа.</w:t>
            </w:r>
          </w:p>
          <w:p>
            <w:pPr>
              <w:jc w:val="both"/>
              <w:spacing w:after="0" w:line="240" w:lineRule="auto"/>
              <w:rPr>
                <w:sz w:val="24"/>
                <w:szCs w:val="24"/>
              </w:rPr>
            </w:pPr>
            <w:r>
              <w:rPr>
                <w:rFonts w:ascii="Times New Roman" w:hAnsi="Times New Roman" w:cs="Times New Roman"/>
                <w:color w:val="#000000"/>
                <w:sz w:val="24"/>
                <w:szCs w:val="24"/>
              </w:rPr>
              <w:t> 2.	Композиция  и  структура  телевизионного  материала.</w:t>
            </w:r>
          </w:p>
          <w:p>
            <w:pPr>
              <w:jc w:val="both"/>
              <w:spacing w:after="0" w:line="240" w:lineRule="auto"/>
              <w:rPr>
                <w:sz w:val="24"/>
                <w:szCs w:val="24"/>
              </w:rPr>
            </w:pPr>
            <w:r>
              <w:rPr>
                <w:rFonts w:ascii="Times New Roman" w:hAnsi="Times New Roman" w:cs="Times New Roman"/>
                <w:color w:val="#000000"/>
                <w:sz w:val="24"/>
                <w:szCs w:val="24"/>
              </w:rPr>
              <w:t> 3.	Сценарий  и  сценарная заявка  телевизионной  программы.</w:t>
            </w:r>
          </w:p>
          <w:p>
            <w:pPr>
              <w:jc w:val="both"/>
              <w:spacing w:after="0" w:line="240" w:lineRule="auto"/>
              <w:rPr>
                <w:sz w:val="24"/>
                <w:szCs w:val="24"/>
              </w:rPr>
            </w:pPr>
            <w:r>
              <w:rPr>
                <w:rFonts w:ascii="Times New Roman" w:hAnsi="Times New Roman" w:cs="Times New Roman"/>
                <w:color w:val="#000000"/>
                <w:sz w:val="24"/>
                <w:szCs w:val="24"/>
              </w:rPr>
              <w:t> 4.	Основы  драматургии  при  подготовке  телевизионных материалов.</w:t>
            </w:r>
          </w:p>
          <w:p>
            <w:pPr>
              <w:jc w:val="both"/>
              <w:spacing w:after="0" w:line="240" w:lineRule="auto"/>
              <w:rPr>
                <w:sz w:val="24"/>
                <w:szCs w:val="24"/>
              </w:rPr>
            </w:pPr>
            <w:r>
              <w:rPr>
                <w:rFonts w:ascii="Times New Roman" w:hAnsi="Times New Roman" w:cs="Times New Roman"/>
                <w:color w:val="#000000"/>
                <w:sz w:val="24"/>
                <w:szCs w:val="24"/>
              </w:rPr>
              <w:t> 5.	Озвучивание и закадровый текст.</w:t>
            </w:r>
          </w:p>
          <w:p>
            <w:pPr>
              <w:jc w:val="both"/>
              <w:spacing w:after="0" w:line="240" w:lineRule="auto"/>
              <w:rPr>
                <w:sz w:val="24"/>
                <w:szCs w:val="24"/>
              </w:rPr>
            </w:pPr>
            <w:r>
              <w:rPr>
                <w:rFonts w:ascii="Times New Roman" w:hAnsi="Times New Roman" w:cs="Times New Roman"/>
                <w:color w:val="#000000"/>
                <w:sz w:val="24"/>
                <w:szCs w:val="24"/>
              </w:rPr>
              <w:t> 1.	Работа с тематическим материалом и подготовка к съёмкам.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Практические навыки по стилистическим особенностям телевизионных жанров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Подготовьте сценарий телепрограммы, в основе которой - интервью-анкета (до 15 мин)</w:t>
            </w:r>
          </w:p>
          <w:p>
            <w:pPr>
              <w:jc w:val="both"/>
              <w:spacing w:after="0" w:line="240" w:lineRule="auto"/>
              <w:rPr>
                <w:sz w:val="24"/>
                <w:szCs w:val="24"/>
              </w:rPr>
            </w:pPr>
            <w:r>
              <w:rPr>
                <w:rFonts w:ascii="Times New Roman" w:hAnsi="Times New Roman" w:cs="Times New Roman"/>
                <w:color w:val="#000000"/>
                <w:sz w:val="24"/>
                <w:szCs w:val="24"/>
              </w:rPr>
              <w:t> 1. Составьте сценарий для теледискуссии.</w:t>
            </w:r>
          </w:p>
          <w:p>
            <w:pPr>
              <w:jc w:val="both"/>
              <w:spacing w:after="0" w:line="240" w:lineRule="auto"/>
              <w:rPr>
                <w:sz w:val="24"/>
                <w:szCs w:val="24"/>
              </w:rPr>
            </w:pPr>
            <w:r>
              <w:rPr>
                <w:rFonts w:ascii="Times New Roman" w:hAnsi="Times New Roman" w:cs="Times New Roman"/>
                <w:color w:val="#000000"/>
                <w:sz w:val="24"/>
                <w:szCs w:val="24"/>
              </w:rPr>
              <w:t> 1.	Предполагает показ на зрителя техники чтения жанровых текстов на телевидении. Каждый студент должен выбрать себе для чтения текст «Новости» и один текст из предложенных жанров:</w:t>
            </w:r>
          </w:p>
          <w:p>
            <w:pPr>
              <w:jc w:val="both"/>
              <w:spacing w:after="0" w:line="240" w:lineRule="auto"/>
              <w:rPr>
                <w:sz w:val="24"/>
                <w:szCs w:val="24"/>
              </w:rPr>
            </w:pPr>
            <w:r>
              <w:rPr>
                <w:rFonts w:ascii="Times New Roman" w:hAnsi="Times New Roman" w:cs="Times New Roman"/>
                <w:color w:val="#000000"/>
                <w:sz w:val="24"/>
                <w:szCs w:val="24"/>
              </w:rPr>
              <w:t> - информационной публицистики: заметка (видеосюжет), отчет, выступление, интервью, репортаж.</w:t>
            </w:r>
          </w:p>
          <w:p>
            <w:pPr>
              <w:jc w:val="both"/>
              <w:spacing w:after="0" w:line="240" w:lineRule="auto"/>
              <w:rPr>
                <w:sz w:val="24"/>
                <w:szCs w:val="24"/>
              </w:rPr>
            </w:pPr>
            <w:r>
              <w:rPr>
                <w:rFonts w:ascii="Times New Roman" w:hAnsi="Times New Roman" w:cs="Times New Roman"/>
                <w:color w:val="#000000"/>
                <w:sz w:val="24"/>
                <w:szCs w:val="24"/>
              </w:rPr>
              <w:t> - ток-шоу, игровая программа;</w:t>
            </w:r>
          </w:p>
          <w:p>
            <w:pPr>
              <w:jc w:val="both"/>
              <w:spacing w:after="0" w:line="240" w:lineRule="auto"/>
              <w:rPr>
                <w:sz w:val="24"/>
                <w:szCs w:val="24"/>
              </w:rPr>
            </w:pPr>
            <w:r>
              <w:rPr>
                <w:rFonts w:ascii="Times New Roman" w:hAnsi="Times New Roman" w:cs="Times New Roman"/>
                <w:color w:val="#000000"/>
                <w:sz w:val="24"/>
                <w:szCs w:val="24"/>
              </w:rPr>
              <w:t> - аналитической публицистики: комментарий, обозрение, беседа, дискуссия, ток-шоу, пресс-конференция, корреспонденция (передача).</w:t>
            </w:r>
          </w:p>
          <w:p>
            <w:pPr>
              <w:jc w:val="both"/>
              <w:spacing w:after="0" w:line="240" w:lineRule="auto"/>
              <w:rPr>
                <w:sz w:val="24"/>
                <w:szCs w:val="24"/>
              </w:rPr>
            </w:pPr>
            <w:r>
              <w:rPr>
                <w:rFonts w:ascii="Times New Roman" w:hAnsi="Times New Roman" w:cs="Times New Roman"/>
                <w:color w:val="#000000"/>
                <w:sz w:val="24"/>
                <w:szCs w:val="24"/>
              </w:rPr>
              <w:t> - художественной публицистики: очерк, зарисовка, эссе,</w:t>
            </w:r>
          </w:p>
          <w:p>
            <w:pPr>
              <w:jc w:val="both"/>
              <w:spacing w:after="0" w:line="240" w:lineRule="auto"/>
              <w:rPr>
                <w:sz w:val="24"/>
                <w:szCs w:val="24"/>
              </w:rPr>
            </w:pPr>
            <w:r>
              <w:rPr>
                <w:rFonts w:ascii="Times New Roman" w:hAnsi="Times New Roman" w:cs="Times New Roman"/>
                <w:color w:val="#000000"/>
                <w:sz w:val="24"/>
                <w:szCs w:val="24"/>
              </w:rPr>
              <w:t> - сатирического направления: фельетон, памфлет и т.д.. А также можно осуществлять ведение передачи, программы, канала, журнала, шоу, документального фильма,  В качестве текстов используются готовые образцы отечественного телевидения. Преподаватель консультирует студентов по технике чтения, а затем студенты готовят тексты самостоятельно.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подготовки информационных материалов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Тематическая концепция программы.</w:t>
            </w:r>
          </w:p>
          <w:p>
            <w:pPr>
              <w:jc w:val="both"/>
              <w:spacing w:after="0" w:line="240" w:lineRule="auto"/>
              <w:rPr>
                <w:sz w:val="24"/>
                <w:szCs w:val="24"/>
              </w:rPr>
            </w:pPr>
            <w:r>
              <w:rPr>
                <w:rFonts w:ascii="Times New Roman" w:hAnsi="Times New Roman" w:cs="Times New Roman"/>
                <w:color w:val="#000000"/>
                <w:sz w:val="24"/>
                <w:szCs w:val="24"/>
              </w:rPr>
              <w:t> 2.	Структурные элементы построения программы.</w:t>
            </w:r>
          </w:p>
          <w:p>
            <w:pPr>
              <w:jc w:val="both"/>
              <w:spacing w:after="0" w:line="240" w:lineRule="auto"/>
              <w:rPr>
                <w:sz w:val="24"/>
                <w:szCs w:val="24"/>
              </w:rPr>
            </w:pPr>
            <w:r>
              <w:rPr>
                <w:rFonts w:ascii="Times New Roman" w:hAnsi="Times New Roman" w:cs="Times New Roman"/>
                <w:color w:val="#000000"/>
                <w:sz w:val="24"/>
                <w:szCs w:val="24"/>
              </w:rPr>
              <w:t> 3.	Особенности  подготовки  и  ведения  новостных  блоков  разного  содержания: политические новости,  новости  спорта,  светская  хроника,  детские  новости, криминальная  хроника, экономические  новости.</w:t>
            </w:r>
          </w:p>
          <w:p>
            <w:pPr>
              <w:jc w:val="both"/>
              <w:spacing w:after="0" w:line="240" w:lineRule="auto"/>
              <w:rPr>
                <w:sz w:val="24"/>
                <w:szCs w:val="24"/>
              </w:rPr>
            </w:pPr>
            <w:r>
              <w:rPr>
                <w:rFonts w:ascii="Times New Roman" w:hAnsi="Times New Roman" w:cs="Times New Roman"/>
                <w:color w:val="#000000"/>
                <w:sz w:val="24"/>
                <w:szCs w:val="24"/>
              </w:rPr>
              <w:t> 4.	Работа  вне  студии.</w:t>
            </w:r>
          </w:p>
          <w:p>
            <w:pPr>
              <w:jc w:val="both"/>
              <w:spacing w:after="0" w:line="240" w:lineRule="auto"/>
              <w:rPr>
                <w:sz w:val="24"/>
                <w:szCs w:val="24"/>
              </w:rPr>
            </w:pPr>
            <w:r>
              <w:rPr>
                <w:rFonts w:ascii="Times New Roman" w:hAnsi="Times New Roman" w:cs="Times New Roman"/>
                <w:color w:val="#000000"/>
                <w:sz w:val="24"/>
                <w:szCs w:val="24"/>
              </w:rPr>
              <w:t> 5.	Основные  правила  для  хорошего  stand-up.</w:t>
            </w:r>
          </w:p>
          <w:p>
            <w:pPr>
              <w:jc w:val="both"/>
              <w:spacing w:after="0" w:line="240" w:lineRule="auto"/>
              <w:rPr>
                <w:sz w:val="24"/>
                <w:szCs w:val="24"/>
              </w:rPr>
            </w:pPr>
            <w:r>
              <w:rPr>
                <w:rFonts w:ascii="Times New Roman" w:hAnsi="Times New Roman" w:cs="Times New Roman"/>
                <w:color w:val="#000000"/>
                <w:sz w:val="24"/>
                <w:szCs w:val="24"/>
              </w:rPr>
              <w:t> 6.	Работа с текстом новостных блоков.</w:t>
            </w:r>
          </w:p>
          <w:p>
            <w:pPr>
              <w:jc w:val="both"/>
              <w:spacing w:after="0" w:line="240" w:lineRule="auto"/>
              <w:rPr>
                <w:sz w:val="24"/>
                <w:szCs w:val="24"/>
              </w:rPr>
            </w:pPr>
            <w:r>
              <w:rPr>
                <w:rFonts w:ascii="Times New Roman" w:hAnsi="Times New Roman" w:cs="Times New Roman"/>
                <w:color w:val="#000000"/>
                <w:sz w:val="24"/>
                <w:szCs w:val="24"/>
              </w:rPr>
              <w:t> 7.	Особенности подготовки телевизионного репортажа.</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Подготовьте информационное выступление в кадре. Запишите и смонтируйте его (до 3 мин).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телеведущего в студии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Специфика  работы  с  телесуфлёром.</w:t>
            </w:r>
          </w:p>
          <w:p>
            <w:pPr>
              <w:jc w:val="both"/>
              <w:spacing w:after="0" w:line="240" w:lineRule="auto"/>
              <w:rPr>
                <w:sz w:val="24"/>
                <w:szCs w:val="24"/>
              </w:rPr>
            </w:pPr>
            <w:r>
              <w:rPr>
                <w:rFonts w:ascii="Times New Roman" w:hAnsi="Times New Roman" w:cs="Times New Roman"/>
                <w:color w:val="#000000"/>
                <w:sz w:val="24"/>
                <w:szCs w:val="24"/>
              </w:rPr>
              <w:t> 2.	Студийный  свет  и  его  особенности.</w:t>
            </w:r>
          </w:p>
          <w:p>
            <w:pPr>
              <w:jc w:val="both"/>
              <w:spacing w:after="0" w:line="240" w:lineRule="auto"/>
              <w:rPr>
                <w:sz w:val="24"/>
                <w:szCs w:val="24"/>
              </w:rPr>
            </w:pPr>
            <w:r>
              <w:rPr>
                <w:rFonts w:ascii="Times New Roman" w:hAnsi="Times New Roman" w:cs="Times New Roman"/>
                <w:color w:val="#000000"/>
                <w:sz w:val="24"/>
                <w:szCs w:val="24"/>
              </w:rPr>
              <w:t> 3.	Работа  с операторами  и  звукорежиссёром.</w:t>
            </w:r>
          </w:p>
          <w:p>
            <w:pPr>
              <w:jc w:val="both"/>
              <w:spacing w:after="0" w:line="240" w:lineRule="auto"/>
              <w:rPr>
                <w:sz w:val="24"/>
                <w:szCs w:val="24"/>
              </w:rPr>
            </w:pPr>
            <w:r>
              <w:rPr>
                <w:rFonts w:ascii="Times New Roman" w:hAnsi="Times New Roman" w:cs="Times New Roman"/>
                <w:color w:val="#000000"/>
                <w:sz w:val="24"/>
                <w:szCs w:val="24"/>
              </w:rPr>
              <w:t> 4.	Работа  с  гостем  в  студии.</w:t>
            </w:r>
          </w:p>
          <w:p>
            <w:pPr>
              <w:jc w:val="both"/>
              <w:spacing w:after="0" w:line="240" w:lineRule="auto"/>
              <w:rPr>
                <w:sz w:val="24"/>
                <w:szCs w:val="24"/>
              </w:rPr>
            </w:pPr>
            <w:r>
              <w:rPr>
                <w:rFonts w:ascii="Times New Roman" w:hAnsi="Times New Roman" w:cs="Times New Roman"/>
                <w:color w:val="#000000"/>
                <w:sz w:val="24"/>
                <w:szCs w:val="24"/>
              </w:rPr>
              <w:t> 5.	Распространённые  ошибки общения.</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Подготовить концепцию телепрограммы, отснимите пилотный выпуск и представьте в форме презентации на обсуждение в группе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«Мастерство ведущего радио и телевидения» / Евдокимов 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Телевизионная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Телевидение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поисках</w:t>
            </w:r>
            <w:r>
              <w:rPr/>
              <w:t xml:space="preserve"> </w:t>
            </w:r>
            <w:r>
              <w:rPr>
                <w:rFonts w:ascii="Times New Roman" w:hAnsi="Times New Roman" w:cs="Times New Roman"/>
                <w:color w:val="#000000"/>
                <w:sz w:val="24"/>
                <w:szCs w:val="24"/>
              </w:rPr>
              <w:t>телевидения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Радио-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978-5-534-00656-8.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https://urait.ru/bcode/449561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Телевизионное</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кадре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кадром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https://urait.ru/bcode/451645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журналистского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https://urait.ru/bcode/453751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2023-2024_ФГОС3++2023_Бак-ЗФО-Жур(23)_plx_Мастерство ведущего радио и телевидения</dc:title>
  <dc:creator>FastReport.NET</dc:creator>
</cp:coreProperties>
</file>